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53C" w:rsidRDefault="00E45189">
      <w:pPr>
        <w:rPr>
          <w:sz w:val="24"/>
          <w:szCs w:val="24"/>
        </w:rPr>
      </w:pPr>
      <w:r>
        <w:rPr>
          <w:sz w:val="24"/>
          <w:szCs w:val="24"/>
        </w:rPr>
        <w:t>Муниципальное Бюджетное Дошкольное Образовательное Учреждение</w:t>
      </w:r>
    </w:p>
    <w:p w:rsidR="00E45189" w:rsidRDefault="00E45189">
      <w:pPr>
        <w:rPr>
          <w:sz w:val="24"/>
          <w:szCs w:val="24"/>
        </w:rPr>
      </w:pPr>
      <w:r>
        <w:rPr>
          <w:sz w:val="24"/>
          <w:szCs w:val="24"/>
        </w:rPr>
        <w:t>Детский сад «Солнышко»</w:t>
      </w:r>
    </w:p>
    <w:p w:rsidR="00E45189" w:rsidRDefault="00E45189">
      <w:pPr>
        <w:rPr>
          <w:sz w:val="24"/>
          <w:szCs w:val="24"/>
        </w:rPr>
      </w:pPr>
      <w:r>
        <w:rPr>
          <w:sz w:val="24"/>
          <w:szCs w:val="24"/>
        </w:rPr>
        <w:t xml:space="preserve">Алтайский край Мамонтовский район с. </w:t>
      </w:r>
      <w:proofErr w:type="gramStart"/>
      <w:r>
        <w:rPr>
          <w:sz w:val="24"/>
          <w:szCs w:val="24"/>
        </w:rPr>
        <w:t>Островное</w:t>
      </w:r>
      <w:proofErr w:type="gramEnd"/>
    </w:p>
    <w:p w:rsidR="00E45189" w:rsidRDefault="00E45189">
      <w:pPr>
        <w:rPr>
          <w:sz w:val="24"/>
          <w:szCs w:val="24"/>
        </w:rPr>
      </w:pPr>
    </w:p>
    <w:p w:rsidR="00E45189" w:rsidRDefault="00E45189">
      <w:pPr>
        <w:rPr>
          <w:sz w:val="24"/>
          <w:szCs w:val="24"/>
        </w:rPr>
      </w:pPr>
    </w:p>
    <w:p w:rsidR="00E45189" w:rsidRDefault="00E45189">
      <w:pPr>
        <w:rPr>
          <w:sz w:val="24"/>
          <w:szCs w:val="24"/>
        </w:rPr>
      </w:pPr>
    </w:p>
    <w:p w:rsidR="00E45189" w:rsidRDefault="00E45189">
      <w:pPr>
        <w:rPr>
          <w:sz w:val="24"/>
          <w:szCs w:val="24"/>
        </w:rPr>
      </w:pPr>
    </w:p>
    <w:p w:rsidR="00E45189" w:rsidRDefault="00E45189">
      <w:pPr>
        <w:rPr>
          <w:sz w:val="24"/>
          <w:szCs w:val="24"/>
        </w:rPr>
      </w:pPr>
    </w:p>
    <w:p w:rsidR="00E45189" w:rsidRDefault="00E45189">
      <w:pPr>
        <w:rPr>
          <w:sz w:val="24"/>
          <w:szCs w:val="24"/>
        </w:rPr>
      </w:pPr>
    </w:p>
    <w:p w:rsidR="00E45189" w:rsidRDefault="00E45189" w:rsidP="00E45189">
      <w:pPr>
        <w:jc w:val="center"/>
        <w:rPr>
          <w:sz w:val="40"/>
          <w:szCs w:val="40"/>
        </w:rPr>
      </w:pPr>
      <w:r>
        <w:rPr>
          <w:sz w:val="40"/>
          <w:szCs w:val="40"/>
        </w:rPr>
        <w:t>ПРОЕКТ «В ГОСТИ К МИТРОШКЕ»</w:t>
      </w:r>
    </w:p>
    <w:p w:rsidR="00E45189" w:rsidRDefault="00E45189" w:rsidP="00E45189">
      <w:pPr>
        <w:jc w:val="center"/>
        <w:rPr>
          <w:sz w:val="40"/>
          <w:szCs w:val="40"/>
        </w:rPr>
      </w:pPr>
    </w:p>
    <w:p w:rsidR="00E45189" w:rsidRDefault="00E45189" w:rsidP="00E45189">
      <w:pPr>
        <w:jc w:val="center"/>
        <w:rPr>
          <w:sz w:val="40"/>
          <w:szCs w:val="40"/>
        </w:rPr>
      </w:pPr>
    </w:p>
    <w:p w:rsidR="00E45189" w:rsidRDefault="00E45189" w:rsidP="00E45189">
      <w:pPr>
        <w:jc w:val="center"/>
        <w:rPr>
          <w:sz w:val="40"/>
          <w:szCs w:val="40"/>
        </w:rPr>
      </w:pPr>
    </w:p>
    <w:p w:rsidR="00E45189" w:rsidRDefault="00E45189" w:rsidP="00E45189">
      <w:pPr>
        <w:jc w:val="center"/>
        <w:rPr>
          <w:sz w:val="40"/>
          <w:szCs w:val="40"/>
        </w:rPr>
      </w:pPr>
    </w:p>
    <w:p w:rsidR="00E45189" w:rsidRDefault="00E45189" w:rsidP="00E45189">
      <w:pPr>
        <w:jc w:val="center"/>
        <w:rPr>
          <w:sz w:val="40"/>
          <w:szCs w:val="40"/>
        </w:rPr>
      </w:pPr>
    </w:p>
    <w:p w:rsidR="00E45189" w:rsidRDefault="00E45189" w:rsidP="00E45189">
      <w:pPr>
        <w:jc w:val="center"/>
        <w:rPr>
          <w:sz w:val="40"/>
          <w:szCs w:val="40"/>
        </w:rPr>
      </w:pPr>
    </w:p>
    <w:p w:rsidR="00E45189" w:rsidRDefault="00E45189" w:rsidP="00E45189">
      <w:pPr>
        <w:jc w:val="center"/>
        <w:rPr>
          <w:sz w:val="40"/>
          <w:szCs w:val="40"/>
        </w:rPr>
      </w:pPr>
    </w:p>
    <w:p w:rsidR="00E45189" w:rsidRDefault="00E45189" w:rsidP="00E45189">
      <w:pPr>
        <w:jc w:val="center"/>
        <w:rPr>
          <w:sz w:val="40"/>
          <w:szCs w:val="40"/>
        </w:rPr>
      </w:pPr>
    </w:p>
    <w:p w:rsidR="00E45189" w:rsidRDefault="00E45189" w:rsidP="00E45189">
      <w:pPr>
        <w:jc w:val="center"/>
        <w:rPr>
          <w:sz w:val="40"/>
          <w:szCs w:val="40"/>
        </w:rPr>
      </w:pPr>
    </w:p>
    <w:p w:rsidR="00E45189" w:rsidRDefault="00E45189" w:rsidP="00E45189">
      <w:pPr>
        <w:jc w:val="right"/>
        <w:rPr>
          <w:sz w:val="28"/>
          <w:szCs w:val="28"/>
        </w:rPr>
      </w:pPr>
    </w:p>
    <w:p w:rsidR="00E45189" w:rsidRDefault="00E45189" w:rsidP="00E45189">
      <w:pPr>
        <w:jc w:val="right"/>
        <w:rPr>
          <w:sz w:val="28"/>
          <w:szCs w:val="28"/>
        </w:rPr>
      </w:pPr>
      <w:r>
        <w:rPr>
          <w:sz w:val="28"/>
          <w:szCs w:val="28"/>
        </w:rPr>
        <w:t>Автор проекта: музыкальный руководитель</w:t>
      </w:r>
    </w:p>
    <w:p w:rsidR="00E45189" w:rsidRPr="00E45189" w:rsidRDefault="00E45189" w:rsidP="00E45189">
      <w:pPr>
        <w:jc w:val="right"/>
        <w:rPr>
          <w:sz w:val="28"/>
          <w:szCs w:val="28"/>
        </w:rPr>
      </w:pPr>
      <w:r>
        <w:rPr>
          <w:sz w:val="28"/>
          <w:szCs w:val="28"/>
        </w:rPr>
        <w:t>Шумакова Евгения Анатольевна</w:t>
      </w:r>
    </w:p>
    <w:p w:rsidR="00E45189" w:rsidRDefault="00E45189" w:rsidP="00E45189">
      <w:pPr>
        <w:jc w:val="right"/>
        <w:rPr>
          <w:sz w:val="28"/>
          <w:szCs w:val="28"/>
        </w:rPr>
      </w:pPr>
      <w:r>
        <w:rPr>
          <w:sz w:val="28"/>
          <w:szCs w:val="28"/>
        </w:rPr>
        <w:t>2015год.</w:t>
      </w:r>
    </w:p>
    <w:p w:rsidR="00E45189" w:rsidRDefault="00E45189" w:rsidP="00E4518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Актуальность проблемы: сохранение и восстановление традиционной народной культуры. Традиция обозначает исторически сложившиеся и передаваемые из поколения в поколение обычаи, порядки, правила поведения, предания. Каждый народ имеет свои корни. Это язык, культура, история, традиции, обычаи. </w:t>
      </w:r>
      <w:r w:rsidR="009635B7">
        <w:rPr>
          <w:sz w:val="28"/>
          <w:szCs w:val="28"/>
        </w:rPr>
        <w:t>Только на основе ознакомления с прошлым своего народа можно понять его настоящее и предвидеть будущее.</w:t>
      </w:r>
    </w:p>
    <w:p w:rsidR="009635B7" w:rsidRDefault="009635B7" w:rsidP="00E45189">
      <w:pPr>
        <w:rPr>
          <w:sz w:val="28"/>
          <w:szCs w:val="28"/>
        </w:rPr>
      </w:pPr>
      <w:r>
        <w:rPr>
          <w:sz w:val="28"/>
          <w:szCs w:val="28"/>
        </w:rPr>
        <w:t>Вид проекта: творческий.</w:t>
      </w:r>
    </w:p>
    <w:p w:rsidR="009635B7" w:rsidRDefault="009635B7" w:rsidP="00E45189">
      <w:pPr>
        <w:rPr>
          <w:sz w:val="28"/>
          <w:szCs w:val="28"/>
        </w:rPr>
      </w:pPr>
      <w:r>
        <w:rPr>
          <w:sz w:val="28"/>
          <w:szCs w:val="28"/>
        </w:rPr>
        <w:t>Срок реализации: краткосрочный (3 недели)</w:t>
      </w:r>
    </w:p>
    <w:p w:rsidR="009635B7" w:rsidRDefault="009635B7" w:rsidP="00E45189">
      <w:pPr>
        <w:rPr>
          <w:sz w:val="28"/>
          <w:szCs w:val="28"/>
        </w:rPr>
      </w:pPr>
      <w:r>
        <w:rPr>
          <w:sz w:val="28"/>
          <w:szCs w:val="28"/>
        </w:rPr>
        <w:t xml:space="preserve">Участники проекта: дети </w:t>
      </w:r>
      <w:proofErr w:type="spellStart"/>
      <w:proofErr w:type="gramStart"/>
      <w:r>
        <w:rPr>
          <w:sz w:val="28"/>
          <w:szCs w:val="28"/>
        </w:rPr>
        <w:t>старше-подготовительной</w:t>
      </w:r>
      <w:proofErr w:type="spellEnd"/>
      <w:proofErr w:type="gramEnd"/>
      <w:r>
        <w:rPr>
          <w:sz w:val="28"/>
          <w:szCs w:val="28"/>
        </w:rPr>
        <w:t xml:space="preserve"> группы (5-7 лет), воспитатели, родители, музыкальный руководитель.</w:t>
      </w:r>
    </w:p>
    <w:p w:rsidR="009635B7" w:rsidRDefault="009635B7" w:rsidP="00E45189">
      <w:pPr>
        <w:rPr>
          <w:sz w:val="28"/>
          <w:szCs w:val="28"/>
        </w:rPr>
      </w:pPr>
      <w:r>
        <w:rPr>
          <w:sz w:val="28"/>
          <w:szCs w:val="28"/>
        </w:rPr>
        <w:t>Образовательные области: «Музыка», «Социально-коммуникативная», «Речевая», «Познавательная», «Физическое развитие».</w:t>
      </w:r>
    </w:p>
    <w:p w:rsidR="009635B7" w:rsidRDefault="009635B7" w:rsidP="00E45189">
      <w:pPr>
        <w:rPr>
          <w:sz w:val="28"/>
          <w:szCs w:val="28"/>
        </w:rPr>
      </w:pPr>
      <w:r>
        <w:rPr>
          <w:sz w:val="28"/>
          <w:szCs w:val="28"/>
        </w:rPr>
        <w:t>Цель проекта: обобщать знания детей о русском фольклоре: пословицах, народных песнях, русских народных инструментах, хороводах, частушках-небылицах.</w:t>
      </w:r>
    </w:p>
    <w:p w:rsidR="009635B7" w:rsidRDefault="009635B7" w:rsidP="00E45189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9635B7" w:rsidRDefault="009635B7" w:rsidP="00E45189">
      <w:pPr>
        <w:rPr>
          <w:sz w:val="28"/>
          <w:szCs w:val="28"/>
        </w:rPr>
      </w:pPr>
      <w:r>
        <w:rPr>
          <w:sz w:val="28"/>
          <w:szCs w:val="28"/>
        </w:rPr>
        <w:t>-развивать интерес к культурным традициям русского народа;</w:t>
      </w:r>
    </w:p>
    <w:p w:rsidR="009635B7" w:rsidRDefault="009635B7" w:rsidP="00E45189">
      <w:pPr>
        <w:rPr>
          <w:sz w:val="28"/>
          <w:szCs w:val="28"/>
        </w:rPr>
      </w:pPr>
      <w:r>
        <w:rPr>
          <w:sz w:val="28"/>
          <w:szCs w:val="28"/>
        </w:rPr>
        <w:t>-воссоздать среду русского быта;</w:t>
      </w:r>
    </w:p>
    <w:p w:rsidR="009635B7" w:rsidRDefault="009635B7" w:rsidP="00E45189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239B1">
        <w:rPr>
          <w:sz w:val="28"/>
          <w:szCs w:val="28"/>
        </w:rPr>
        <w:t>учить детей эмоционально воспринимать образы в художественном слове, музыке;</w:t>
      </w:r>
    </w:p>
    <w:p w:rsidR="00C239B1" w:rsidRDefault="00C239B1" w:rsidP="00E45189">
      <w:pPr>
        <w:rPr>
          <w:sz w:val="28"/>
          <w:szCs w:val="28"/>
        </w:rPr>
      </w:pPr>
      <w:r>
        <w:rPr>
          <w:sz w:val="28"/>
          <w:szCs w:val="28"/>
        </w:rPr>
        <w:t>- привлекать родителей к сотрудничеству в приобщении детей к русским национальным традициям;</w:t>
      </w:r>
    </w:p>
    <w:p w:rsidR="00C239B1" w:rsidRDefault="00C239B1" w:rsidP="00E45189">
      <w:pPr>
        <w:rPr>
          <w:sz w:val="28"/>
          <w:szCs w:val="28"/>
        </w:rPr>
      </w:pPr>
      <w:r>
        <w:rPr>
          <w:sz w:val="28"/>
          <w:szCs w:val="28"/>
        </w:rPr>
        <w:t>- способствовать дальнейшему развитию навыков танцевальных движений;</w:t>
      </w:r>
    </w:p>
    <w:p w:rsidR="00C239B1" w:rsidRDefault="00C239B1" w:rsidP="00E45189">
      <w:pPr>
        <w:rPr>
          <w:sz w:val="28"/>
          <w:szCs w:val="28"/>
        </w:rPr>
      </w:pPr>
      <w:r>
        <w:rPr>
          <w:sz w:val="28"/>
          <w:szCs w:val="28"/>
        </w:rPr>
        <w:t>- закреплять умение петь самостоятельно индивидуально и коллективно с музыкальным сопровождением и без него;</w:t>
      </w:r>
    </w:p>
    <w:p w:rsidR="00C239B1" w:rsidRDefault="00C239B1" w:rsidP="00E45189">
      <w:pPr>
        <w:rPr>
          <w:sz w:val="28"/>
          <w:szCs w:val="28"/>
        </w:rPr>
      </w:pPr>
      <w:r>
        <w:rPr>
          <w:sz w:val="28"/>
          <w:szCs w:val="28"/>
        </w:rPr>
        <w:t>- знакомить с музыкальными произведениями в исполнении различных инструментов;</w:t>
      </w:r>
    </w:p>
    <w:p w:rsidR="00C239B1" w:rsidRDefault="00C239B1" w:rsidP="00E45189">
      <w:pPr>
        <w:rPr>
          <w:sz w:val="28"/>
          <w:szCs w:val="28"/>
        </w:rPr>
      </w:pPr>
      <w:r>
        <w:rPr>
          <w:sz w:val="28"/>
          <w:szCs w:val="28"/>
        </w:rPr>
        <w:t>- пополнять литературный багаж пословицами, небылицами;</w:t>
      </w:r>
    </w:p>
    <w:p w:rsidR="00C239B1" w:rsidRDefault="00C239B1" w:rsidP="00E45189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продолжать формировать элементарные представления об истории человечества через знакомство с русской народной культурой.</w:t>
      </w:r>
    </w:p>
    <w:p w:rsidR="00C239B1" w:rsidRDefault="00FB647E" w:rsidP="00E45189">
      <w:pPr>
        <w:rPr>
          <w:sz w:val="28"/>
          <w:szCs w:val="28"/>
        </w:rPr>
      </w:pPr>
      <w:r>
        <w:rPr>
          <w:sz w:val="28"/>
          <w:szCs w:val="28"/>
        </w:rPr>
        <w:t>Этапы реализации проекта:</w:t>
      </w:r>
    </w:p>
    <w:p w:rsidR="00FB647E" w:rsidRDefault="00FB647E" w:rsidP="00FB647E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Подготовительный:</w:t>
      </w:r>
    </w:p>
    <w:p w:rsidR="00FB647E" w:rsidRDefault="00FB647E" w:rsidP="00FB647E">
      <w:pPr>
        <w:pStyle w:val="a3"/>
        <w:rPr>
          <w:sz w:val="28"/>
          <w:szCs w:val="28"/>
        </w:rPr>
      </w:pPr>
      <w:r>
        <w:rPr>
          <w:sz w:val="28"/>
          <w:szCs w:val="28"/>
        </w:rPr>
        <w:t>- приготовить карту путешествия;</w:t>
      </w:r>
    </w:p>
    <w:p w:rsidR="00FB647E" w:rsidRDefault="00FB647E" w:rsidP="00FB647E">
      <w:pPr>
        <w:pStyle w:val="a3"/>
        <w:rPr>
          <w:sz w:val="28"/>
          <w:szCs w:val="28"/>
        </w:rPr>
      </w:pPr>
      <w:r>
        <w:rPr>
          <w:sz w:val="28"/>
          <w:szCs w:val="28"/>
        </w:rPr>
        <w:t>- оформление зала в народном стиле;</w:t>
      </w:r>
    </w:p>
    <w:p w:rsidR="00FB647E" w:rsidRDefault="00FB647E" w:rsidP="00FB647E">
      <w:pPr>
        <w:pStyle w:val="a3"/>
        <w:rPr>
          <w:sz w:val="28"/>
          <w:szCs w:val="28"/>
        </w:rPr>
      </w:pPr>
      <w:r>
        <w:rPr>
          <w:sz w:val="28"/>
          <w:szCs w:val="28"/>
        </w:rPr>
        <w:t>- пошив русских народных костюмов для детей (совместно с родителями);</w:t>
      </w:r>
    </w:p>
    <w:p w:rsidR="00FB647E" w:rsidRDefault="00FB647E" w:rsidP="00FB647E">
      <w:pPr>
        <w:pStyle w:val="a3"/>
        <w:rPr>
          <w:sz w:val="28"/>
          <w:szCs w:val="28"/>
        </w:rPr>
      </w:pPr>
      <w:r>
        <w:rPr>
          <w:sz w:val="28"/>
          <w:szCs w:val="28"/>
        </w:rPr>
        <w:t>- разучивание пословиц и поговорок о русской песне;</w:t>
      </w:r>
    </w:p>
    <w:p w:rsidR="00FB647E" w:rsidRDefault="00FB647E" w:rsidP="00FB647E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- разучивание частушек-небылиц, народной игры «Селезень», хоровода «На горе-то калина», танца «Пых-пых, самовар»;</w:t>
      </w:r>
      <w:proofErr w:type="gramEnd"/>
    </w:p>
    <w:p w:rsidR="00FB647E" w:rsidRDefault="00FB647E" w:rsidP="00FB647E">
      <w:pPr>
        <w:pStyle w:val="a3"/>
        <w:rPr>
          <w:sz w:val="28"/>
          <w:szCs w:val="28"/>
        </w:rPr>
      </w:pPr>
      <w:r>
        <w:rPr>
          <w:sz w:val="28"/>
          <w:szCs w:val="28"/>
        </w:rPr>
        <w:t>-беседы о русских народных инструментах;</w:t>
      </w:r>
    </w:p>
    <w:p w:rsidR="00FB647E" w:rsidRDefault="00FB647E" w:rsidP="00FB647E">
      <w:pPr>
        <w:pStyle w:val="a3"/>
        <w:rPr>
          <w:sz w:val="28"/>
          <w:szCs w:val="28"/>
        </w:rPr>
      </w:pPr>
      <w:r>
        <w:rPr>
          <w:sz w:val="28"/>
          <w:szCs w:val="28"/>
        </w:rPr>
        <w:t>- подготовить атрибуты: самовар, чашки.</w:t>
      </w:r>
    </w:p>
    <w:p w:rsidR="00FB647E" w:rsidRDefault="00FB647E" w:rsidP="00FB647E">
      <w:pPr>
        <w:pStyle w:val="a3"/>
        <w:rPr>
          <w:sz w:val="28"/>
          <w:szCs w:val="28"/>
        </w:rPr>
      </w:pPr>
      <w:r>
        <w:rPr>
          <w:sz w:val="28"/>
          <w:szCs w:val="28"/>
        </w:rPr>
        <w:t>2. Основной:</w:t>
      </w:r>
    </w:p>
    <w:p w:rsidR="00FB647E" w:rsidRDefault="00FB647E" w:rsidP="00FB647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Непосредственно-образовательная деятельность с детьми «В гости к </w:t>
      </w:r>
      <w:proofErr w:type="spellStart"/>
      <w:r>
        <w:rPr>
          <w:sz w:val="28"/>
          <w:szCs w:val="28"/>
        </w:rPr>
        <w:t>Митрошке</w:t>
      </w:r>
      <w:proofErr w:type="spellEnd"/>
      <w:r>
        <w:rPr>
          <w:sz w:val="28"/>
          <w:szCs w:val="28"/>
        </w:rPr>
        <w:t>»</w:t>
      </w:r>
    </w:p>
    <w:p w:rsidR="00FB647E" w:rsidRDefault="00FB647E" w:rsidP="00FB647E">
      <w:pPr>
        <w:pStyle w:val="a3"/>
        <w:rPr>
          <w:sz w:val="28"/>
          <w:szCs w:val="28"/>
        </w:rPr>
      </w:pPr>
      <w:r>
        <w:rPr>
          <w:sz w:val="28"/>
          <w:szCs w:val="28"/>
        </w:rPr>
        <w:t>3.Заключительный:</w:t>
      </w:r>
    </w:p>
    <w:p w:rsidR="002D0657" w:rsidRDefault="00FB647E" w:rsidP="00FB647E">
      <w:pPr>
        <w:pStyle w:val="a3"/>
        <w:rPr>
          <w:sz w:val="28"/>
          <w:szCs w:val="28"/>
        </w:rPr>
      </w:pPr>
      <w:r>
        <w:rPr>
          <w:sz w:val="28"/>
          <w:szCs w:val="28"/>
        </w:rPr>
        <w:t>Обобщение результатов работы.</w:t>
      </w:r>
    </w:p>
    <w:p w:rsidR="002D0657" w:rsidRDefault="002D0657" w:rsidP="002D0657">
      <w:pPr>
        <w:pStyle w:val="a3"/>
        <w:ind w:hanging="720"/>
        <w:rPr>
          <w:sz w:val="28"/>
          <w:szCs w:val="28"/>
        </w:rPr>
      </w:pPr>
      <w:r>
        <w:rPr>
          <w:sz w:val="28"/>
          <w:szCs w:val="28"/>
        </w:rPr>
        <w:t>Прогнозируемые результаты:</w:t>
      </w:r>
    </w:p>
    <w:p w:rsidR="002D0657" w:rsidRDefault="002D0657" w:rsidP="002D0657">
      <w:pPr>
        <w:pStyle w:val="a3"/>
        <w:ind w:hanging="720"/>
        <w:rPr>
          <w:sz w:val="28"/>
          <w:szCs w:val="28"/>
        </w:rPr>
      </w:pPr>
      <w:r>
        <w:rPr>
          <w:sz w:val="28"/>
          <w:szCs w:val="28"/>
        </w:rPr>
        <w:t>-дети учатся водить хороводы, петь русские народные песни с музыкальным сопровождением и без него;</w:t>
      </w:r>
    </w:p>
    <w:p w:rsidR="002D0657" w:rsidRDefault="002D0657" w:rsidP="002D0657">
      <w:pPr>
        <w:pStyle w:val="a3"/>
        <w:ind w:hanging="720"/>
        <w:rPr>
          <w:sz w:val="28"/>
          <w:szCs w:val="28"/>
        </w:rPr>
      </w:pPr>
      <w:r>
        <w:rPr>
          <w:sz w:val="28"/>
          <w:szCs w:val="28"/>
        </w:rPr>
        <w:t>- пополняют литературный багаж народными пословицами, небылицами;</w:t>
      </w:r>
    </w:p>
    <w:p w:rsidR="002D0657" w:rsidRDefault="002D0657" w:rsidP="002D0657">
      <w:pPr>
        <w:pStyle w:val="a3"/>
        <w:ind w:hanging="720"/>
        <w:rPr>
          <w:sz w:val="28"/>
          <w:szCs w:val="28"/>
        </w:rPr>
      </w:pPr>
      <w:r>
        <w:rPr>
          <w:sz w:val="28"/>
          <w:szCs w:val="28"/>
        </w:rPr>
        <w:t>-продолжают воспитывать дружеские взаимоотношения между собой;</w:t>
      </w:r>
    </w:p>
    <w:p w:rsidR="002D0657" w:rsidRDefault="002D0657" w:rsidP="002D0657">
      <w:pPr>
        <w:pStyle w:val="a3"/>
        <w:ind w:hanging="720"/>
        <w:rPr>
          <w:sz w:val="28"/>
          <w:szCs w:val="28"/>
        </w:rPr>
      </w:pPr>
      <w:r>
        <w:rPr>
          <w:sz w:val="28"/>
          <w:szCs w:val="28"/>
        </w:rPr>
        <w:t>- сохранение и укрепление физического и психического здоровья детей;</w:t>
      </w:r>
    </w:p>
    <w:p w:rsidR="00FB647E" w:rsidRDefault="002D0657" w:rsidP="002D0657">
      <w:pPr>
        <w:pStyle w:val="a3"/>
        <w:ind w:hanging="72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FB647E">
        <w:rPr>
          <w:sz w:val="28"/>
          <w:szCs w:val="28"/>
        </w:rPr>
        <w:t xml:space="preserve"> </w:t>
      </w:r>
      <w:r w:rsidR="009820E9">
        <w:rPr>
          <w:sz w:val="28"/>
          <w:szCs w:val="28"/>
        </w:rPr>
        <w:t>сохранение народных традиций.</w:t>
      </w:r>
    </w:p>
    <w:p w:rsidR="009820E9" w:rsidRDefault="009820E9" w:rsidP="002D0657">
      <w:pPr>
        <w:pStyle w:val="a3"/>
        <w:ind w:hanging="720"/>
        <w:rPr>
          <w:sz w:val="28"/>
          <w:szCs w:val="28"/>
        </w:rPr>
      </w:pPr>
      <w:r>
        <w:rPr>
          <w:sz w:val="28"/>
          <w:szCs w:val="28"/>
        </w:rPr>
        <w:t xml:space="preserve">Итог проекта: НОД «В гости к </w:t>
      </w:r>
      <w:proofErr w:type="spellStart"/>
      <w:r>
        <w:rPr>
          <w:sz w:val="28"/>
          <w:szCs w:val="28"/>
        </w:rPr>
        <w:t>Митрошке</w:t>
      </w:r>
      <w:proofErr w:type="spellEnd"/>
      <w:r>
        <w:rPr>
          <w:sz w:val="28"/>
          <w:szCs w:val="28"/>
        </w:rPr>
        <w:t>».</w:t>
      </w:r>
    </w:p>
    <w:p w:rsidR="009820E9" w:rsidRDefault="009820E9" w:rsidP="002D0657">
      <w:pPr>
        <w:pStyle w:val="a3"/>
        <w:ind w:hanging="720"/>
        <w:rPr>
          <w:sz w:val="28"/>
          <w:szCs w:val="28"/>
        </w:rPr>
      </w:pPr>
    </w:p>
    <w:p w:rsidR="009820E9" w:rsidRDefault="009820E9" w:rsidP="002D0657">
      <w:pPr>
        <w:pStyle w:val="a3"/>
        <w:ind w:hanging="720"/>
        <w:rPr>
          <w:sz w:val="28"/>
          <w:szCs w:val="28"/>
        </w:rPr>
      </w:pPr>
    </w:p>
    <w:p w:rsidR="009820E9" w:rsidRDefault="009820E9" w:rsidP="002D0657">
      <w:pPr>
        <w:pStyle w:val="a3"/>
        <w:ind w:hanging="720"/>
        <w:rPr>
          <w:sz w:val="28"/>
          <w:szCs w:val="28"/>
        </w:rPr>
      </w:pPr>
    </w:p>
    <w:p w:rsidR="009820E9" w:rsidRDefault="009820E9" w:rsidP="002D0657">
      <w:pPr>
        <w:pStyle w:val="a3"/>
        <w:ind w:hanging="720"/>
        <w:rPr>
          <w:sz w:val="28"/>
          <w:szCs w:val="28"/>
        </w:rPr>
      </w:pPr>
    </w:p>
    <w:p w:rsidR="009820E9" w:rsidRDefault="009820E9" w:rsidP="002D0657">
      <w:pPr>
        <w:pStyle w:val="a3"/>
        <w:ind w:hanging="720"/>
        <w:rPr>
          <w:sz w:val="28"/>
          <w:szCs w:val="28"/>
        </w:rPr>
      </w:pPr>
    </w:p>
    <w:p w:rsidR="009820E9" w:rsidRDefault="009820E9" w:rsidP="002D0657">
      <w:pPr>
        <w:pStyle w:val="a3"/>
        <w:ind w:hanging="720"/>
        <w:rPr>
          <w:sz w:val="28"/>
          <w:szCs w:val="28"/>
        </w:rPr>
      </w:pPr>
    </w:p>
    <w:p w:rsidR="009820E9" w:rsidRDefault="009820E9" w:rsidP="002D0657">
      <w:pPr>
        <w:pStyle w:val="a3"/>
        <w:ind w:hanging="720"/>
        <w:rPr>
          <w:sz w:val="28"/>
          <w:szCs w:val="28"/>
        </w:rPr>
      </w:pPr>
    </w:p>
    <w:p w:rsidR="009820E9" w:rsidRDefault="009820E9" w:rsidP="002D0657">
      <w:pPr>
        <w:pStyle w:val="a3"/>
        <w:ind w:hanging="720"/>
        <w:rPr>
          <w:sz w:val="28"/>
          <w:szCs w:val="28"/>
        </w:rPr>
      </w:pPr>
    </w:p>
    <w:p w:rsidR="009820E9" w:rsidRDefault="009820E9" w:rsidP="002D0657">
      <w:pPr>
        <w:pStyle w:val="a3"/>
        <w:ind w:hanging="720"/>
        <w:rPr>
          <w:sz w:val="28"/>
          <w:szCs w:val="28"/>
        </w:rPr>
      </w:pPr>
    </w:p>
    <w:p w:rsidR="009820E9" w:rsidRDefault="009820E9" w:rsidP="002D0657">
      <w:pPr>
        <w:pStyle w:val="a3"/>
        <w:ind w:hanging="720"/>
        <w:rPr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222"/>
        <w:gridCol w:w="1283"/>
      </w:tblGrid>
      <w:tr w:rsidR="009820E9" w:rsidRPr="0067435A" w:rsidTr="005D68FC">
        <w:tc>
          <w:tcPr>
            <w:tcW w:w="0" w:type="auto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9820E9" w:rsidRPr="0067435A" w:rsidRDefault="009820E9" w:rsidP="005D68FC">
            <w:pPr>
              <w:spacing w:after="150" w:line="240" w:lineRule="auto"/>
              <w:outlineLvl w:val="0"/>
              <w:rPr>
                <w:rFonts w:ascii="Times New Roman" w:eastAsia="Times New Roman" w:hAnsi="Times New Roman" w:cs="Times New Roman"/>
                <w:color w:val="0B3805"/>
                <w:kern w:val="36"/>
                <w:sz w:val="32"/>
                <w:szCs w:val="32"/>
                <w:lang w:eastAsia="ru-RU"/>
              </w:rPr>
            </w:pPr>
            <w:r w:rsidRPr="0067435A">
              <w:rPr>
                <w:rFonts w:ascii="Times New Roman" w:eastAsia="Times New Roman" w:hAnsi="Times New Roman" w:cs="Times New Roman"/>
                <w:color w:val="0B3805"/>
                <w:kern w:val="36"/>
                <w:sz w:val="32"/>
                <w:szCs w:val="32"/>
                <w:lang w:eastAsia="ru-RU"/>
              </w:rPr>
              <w:lastRenderedPageBreak/>
              <w:t xml:space="preserve">Музыкально-образовательная деятельность в подготовительной группе «В гости к </w:t>
            </w:r>
            <w:proofErr w:type="spellStart"/>
            <w:r w:rsidRPr="0067435A">
              <w:rPr>
                <w:rFonts w:ascii="Times New Roman" w:eastAsia="Times New Roman" w:hAnsi="Times New Roman" w:cs="Times New Roman"/>
                <w:color w:val="0B3805"/>
                <w:kern w:val="36"/>
                <w:sz w:val="32"/>
                <w:szCs w:val="32"/>
                <w:lang w:eastAsia="ru-RU"/>
              </w:rPr>
              <w:t>Митрошке</w:t>
            </w:r>
            <w:proofErr w:type="spellEnd"/>
            <w:r w:rsidRPr="0067435A">
              <w:rPr>
                <w:rFonts w:ascii="Times New Roman" w:eastAsia="Times New Roman" w:hAnsi="Times New Roman" w:cs="Times New Roman"/>
                <w:color w:val="0B3805"/>
                <w:kern w:val="36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0" w:type="auto"/>
            <w:noWrap/>
            <w:tcMar>
              <w:top w:w="60" w:type="dxa"/>
              <w:left w:w="0" w:type="dxa"/>
              <w:bottom w:w="0" w:type="dxa"/>
              <w:right w:w="150" w:type="dxa"/>
            </w:tcMar>
            <w:hideMark/>
          </w:tcPr>
          <w:p w:rsidR="009820E9" w:rsidRPr="0067435A" w:rsidRDefault="009820E9" w:rsidP="005D6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999999"/>
                <w:sz w:val="17"/>
                <w:szCs w:val="17"/>
                <w:lang w:eastAsia="ru-RU"/>
              </w:rPr>
            </w:pPr>
            <w:r w:rsidRPr="0067435A">
              <w:rPr>
                <w:rFonts w:ascii="Times New Roman" w:eastAsia="Times New Roman" w:hAnsi="Times New Roman" w:cs="Times New Roman"/>
                <w:color w:val="999999"/>
                <w:sz w:val="17"/>
                <w:lang w:eastAsia="ru-RU"/>
              </w:rPr>
              <w:t>  вт., 06.05.2014</w:t>
            </w:r>
          </w:p>
        </w:tc>
      </w:tr>
    </w:tbl>
    <w:p w:rsidR="009820E9" w:rsidRPr="00FB647E" w:rsidRDefault="001531D9" w:rsidP="002D0657">
      <w:pPr>
        <w:pStyle w:val="a3"/>
        <w:ind w:hanging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52347"/>
            <wp:effectExtent l="19050" t="0" r="3175" b="0"/>
            <wp:docPr id="1" name="Рисунок 1" descr="F:\фото методоб\DSC0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методоб\DSC07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Ход досуга: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Под русскую народную мелодию «Вологодские кружева»  дети заходят в зал.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6B0F7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Валеологическая</w:t>
      </w:r>
      <w:proofErr w:type="spellEnd"/>
      <w:r w:rsidRPr="006B0F7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B0F7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песенка-привествие</w:t>
      </w:r>
      <w:proofErr w:type="spellEnd"/>
      <w:r w:rsidRPr="006B0F7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«Здравствуй!»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Солнышко ясное, здравствуй!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Небо прекрасное, здравствуй!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 мои подружки, все мои друзья!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Здравствуйте, ребята, как люблю вас я!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Как много у нас друзей, с которыми мы можем поздороваться. С кем мы сейчас поздоровались? (дети: солнце, небо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,…). 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Посмотрите, у нас сегодня гости, с которыми мы тоже можем не только поздороваться, но и подружиться. Предлагаю поиграть.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Речевая игра «Ты шагай, ты шагай,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смотри не прозевай,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Ты шагай, ты шагай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Себе пару выбирай.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Поздоровайся ладошкой,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Поздоровайся и ножкой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Плечиком и локотком</w:t>
      </w:r>
    </w:p>
    <w:p w:rsidR="009820E9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конечно язычком: «Здравствуй!»</w:t>
      </w:r>
    </w:p>
    <w:p w:rsidR="001531D9" w:rsidRPr="006B0F7C" w:rsidRDefault="001531D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2347"/>
            <wp:effectExtent l="19050" t="0" r="3175" b="0"/>
            <wp:docPr id="2" name="Рисунок 2" descr="F:\фото методоб\DSC0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методоб\DSC07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Вот теперь у нас еще больше друзей.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(раздается стук в дверь, М.р. выходит и заходит с письмом)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 Дети, на адрес нашего детского сада  пришло письмо (открывает). Да, там приглашение (читает).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Здравствуйте, детишки,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Озорники и шалунишки!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Я – самовар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Митрошка</w:t>
      </w:r>
      <w:proofErr w:type="spellEnd"/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 деревни Гармошка.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гости вас к себе зову,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Сладким чаем  угощу.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Жду вас всех в своей избушке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Возле леса на опушке.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Чтобы вы поторопились,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Чтоб в лесу не заблудились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Посылаю карту вам -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Я ее составил сам!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Вот она, карта. Ну что, ребята, отправимся в гости к новому другу -  самовару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Митрошке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  (да)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Путешествие, ребята,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 дается без труда.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Отвечайте дружно, хором,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 к труду готовы?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Дети: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да!</w:t>
      </w:r>
    </w:p>
    <w:p w:rsidR="009820E9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Народная пословица гласит: «Песню запеваем – дорогу коротаем». Берите музыкальные инструменты, и в путь!  Я  буду петь начало песни, допевать же будем вместе!</w:t>
      </w:r>
    </w:p>
    <w:p w:rsidR="001531D9" w:rsidRPr="006B0F7C" w:rsidRDefault="001531D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2347"/>
            <wp:effectExtent l="19050" t="0" r="3175" b="0"/>
            <wp:docPr id="3" name="Рисунок 3" descr="F:\фото методоб\DSC0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методоб\DSC07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  Как пошли наши подружки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 В лес по ягоды гулять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Дети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Дело, дело, дело, да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 В лес по ягоды гулять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  Ах вы, сени, мои сени,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 Сени новые мои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Дети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  Сени новые, кленовые,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  Решетчатые!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lastRenderedPageBreak/>
        <w:t>М.р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Я на горку шла,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 Тяжело несла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Дети: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Уморилась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уморилась,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         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Уморилася</w:t>
      </w:r>
      <w:proofErr w:type="spellEnd"/>
    </w:p>
    <w:p w:rsidR="009820E9" w:rsidRPr="006B0F7C" w:rsidRDefault="009820E9" w:rsidP="009820E9">
      <w:pPr>
        <w:spacing w:before="75" w:after="75" w:line="36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М.р. И правда, что-то я 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уморилась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Давайте присядем, отдохнем (садятся на стульчики). Когда мы отправлялись в путь, я вам сказала русскую народную пословицу про песню. Вы её запомнили? Давайте вместе  её повторим: «Песню запеваем – дорогу коротаем». А какие вы знаете пословицы про песню?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1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Бедный песни поет,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 А богатый – слушает.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2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Беседа дорогу коротает,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 А песня – работу.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3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 всяк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весел, кто поёт.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 xml:space="preserve">4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реб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Соловья за песни кормят.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Вот и мы не будем кормить соловья баснями, а отправимся дальше в путь.  (Смотрит в карту) 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Впереди у нас гора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Высока и широка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Мы ее обойдем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Если 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песню про нее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споем.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Ну, какую же 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песню про гору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 мы споем?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Дети: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«На горе-то калина»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Скажите, а это песня или хоровод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?(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ответ детей). Почему вы так думаете?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хоровод скорей вставайте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Громко песню запевайте!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Исполняют хоровод «На горе-то калина»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Ой, пока мы гору обходили,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 Да пословицы  говорили,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 Очутились на лугу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 Что- то вам я покажу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Видите -  стоит избушка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В ней  живет наш друг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Митрошка</w:t>
      </w:r>
      <w:proofErr w:type="spellEnd"/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 к избушке подойдите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тихонько постучите</w:t>
      </w:r>
    </w:p>
    <w:p w:rsidR="009820E9" w:rsidRDefault="009820E9" w:rsidP="009820E9">
      <w:pPr>
        <w:spacing w:before="75" w:after="75" w:line="368" w:lineRule="atLeast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 Из домика выходит </w:t>
      </w:r>
      <w:proofErr w:type="spellStart"/>
      <w:r w:rsidRPr="006B0F7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Сеструшка-Веселушка</w:t>
      </w:r>
      <w:proofErr w:type="spellEnd"/>
      <w:r w:rsidRPr="006B0F7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 </w:t>
      </w:r>
    </w:p>
    <w:p w:rsidR="001531D9" w:rsidRPr="006B0F7C" w:rsidRDefault="001531D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2347"/>
            <wp:effectExtent l="19050" t="0" r="3175" b="0"/>
            <wp:docPr id="4" name="Рисунок 4" descr="F:\фото методоб\DSC0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методоб\DSC073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E9" w:rsidRPr="006B0F7C" w:rsidRDefault="009820E9" w:rsidP="009820E9">
      <w:pPr>
        <w:spacing w:before="75" w:after="75" w:line="36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Веселушка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Здравствуйте, ребята.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                    Я 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еструшка-Веселушка</w:t>
      </w:r>
      <w:proofErr w:type="spellEnd"/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                   И Митрошкина подружка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       Вместе в домике живем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          И гостей к себе зовем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Самовар уж закипает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баранки поспевают</w:t>
      </w:r>
    </w:p>
    <w:p w:rsidR="009820E9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А мы с вами поиграем!</w:t>
      </w:r>
    </w:p>
    <w:p w:rsidR="009820E9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Игра «Селезень»</w:t>
      </w:r>
    </w:p>
    <w:p w:rsidR="001531D9" w:rsidRPr="006B0F7C" w:rsidRDefault="001531D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2347"/>
            <wp:effectExtent l="19050" t="0" r="3175" b="0"/>
            <wp:docPr id="5" name="Рисунок 5" descr="F:\фото методоб\DSC0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методоб\DSC07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Веселушка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Пойду, посмотрю не закипел ли самовар, а вы  пока отгадайте мои задания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</w:t>
      </w:r>
      <w:proofErr w:type="gramStart"/>
      <w:r w:rsidRPr="006B0F7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о</w:t>
      </w:r>
      <w:proofErr w:type="gramEnd"/>
      <w:r w:rsidRPr="006B0F7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тдаёт конверт, уходит в избушку).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(</w:t>
      </w:r>
      <w:r w:rsidRPr="006B0F7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открывает конверт и читает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 Нужно отгадать звучание русских народных инструментов и рассказать для чего их использовали.  Слушайте (</w:t>
      </w:r>
      <w:r w:rsidRPr="006B0F7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 xml:space="preserve">при правильном ответе – </w:t>
      </w:r>
      <w:r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инструмент</w:t>
      </w:r>
      <w:r w:rsidRPr="006B0F7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).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1 Колокольчики (привязывали на шею коровам, козочкам чтоб не потерялись.)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 Свистульки (Чтобы забавлять детей) 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А из чего их делали? (из глины, дерева)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3. 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Рожок (из рогов коровы.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Чтобы пастух быстрей собрал коров в стадо. Они шли на звук рожка.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 Балалайка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.(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 сухого дерева, потом натягивали 3 струны расписывали и играли)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 Гармошка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(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 нее пели и плясали)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Посмотрите, какой еще инструмент 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осталс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я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Дети.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Ложки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Почему ложки считаются музыкальным инструментом, ведь ими едят кашу, щи?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Дети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 на них можно играть.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А как на них играют?</w:t>
      </w:r>
    </w:p>
    <w:p w:rsidR="009820E9" w:rsidRDefault="009820E9" w:rsidP="009820E9">
      <w:pPr>
        <w:spacing w:before="75" w:after="75" w:line="368" w:lineRule="atLeast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lastRenderedPageBreak/>
        <w:t>Дети показывают.</w:t>
      </w:r>
    </w:p>
    <w:p w:rsidR="009820E9" w:rsidRDefault="009820E9" w:rsidP="009820E9">
      <w:pPr>
        <w:spacing w:before="75" w:after="75" w:line="368" w:lineRule="atLeast"/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Игра на ложках.</w:t>
      </w:r>
    </w:p>
    <w:p w:rsidR="001531D9" w:rsidRPr="006B0F7C" w:rsidRDefault="001531D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52347"/>
            <wp:effectExtent l="19050" t="0" r="3175" b="0"/>
            <wp:docPr id="6" name="Рисунок 6" descr="F:\фото методоб\DSC0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методоб\DSC07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Если инструменты звучат одновременно, что это такое? (Оркестр). Какие оркестры вы знаете? Давайте послушаем оркестр русских народных инструментов, а вы изобразите тот инструмент, который будет солировать.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Звучит в записи «Русские наигрыши», дети имитируют игру на инструментах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А вот еще одна хитрая загадка: Назовите музыкальный инструмент, который у каждого человека всегда с собой? (голос).</w:t>
      </w:r>
    </w:p>
    <w:p w:rsidR="009820E9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Голосок наш так хорош, он  частушки нам споет</w:t>
      </w:r>
    </w:p>
    <w:p w:rsidR="001531D9" w:rsidRPr="006B0F7C" w:rsidRDefault="00B41CDE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2347"/>
            <wp:effectExtent l="19050" t="0" r="3175" b="0"/>
            <wp:docPr id="7" name="Рисунок 7" descr="F:\фото методоб\DSC0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методоб\DSC073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E9" w:rsidRPr="006B0F7C" w:rsidRDefault="009820E9" w:rsidP="009820E9">
      <w:pPr>
        <w:spacing w:before="75" w:after="75" w:line="36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Частушки – небылицы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1реб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Сидит ежик на сосне -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 Новая рубашка,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 На головке – сапожок,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 На ноге – фуражка. 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2реб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На горе стоит телега,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 Слезы капают с дуги.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 Под горой стоит корова,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 Надевает сапоги.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3реб.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Под овином две сороки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 Жарили варенье.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 Куры съели петуха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   В это воскресенье!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4реб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  У козла в бороде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 Жили две лягушки,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 На спине сидит медведь,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 Держится за ушки.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lastRenderedPageBreak/>
        <w:t>5реб.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 Дед кудрявый, без волос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          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Тоненький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как бочка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       У него детишек нет,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          Только сын да дочка!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Ребята, это какая – то чепуха у вас получилась, а не частушки! Разве так бывает: куры съели петуха,  корова сапоги надевает, у козла в бороде живут лягушки…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Конечно, это смешно, но ведь так не бывает! Как же это называется?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Дети: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Небылицы!</w:t>
      </w:r>
    </w:p>
    <w:p w:rsidR="009820E9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Конечно, небылицы! Ведь русский народ любил сочинять шутки. А я знаю такую смешную небылицу. Хотите, я её вам расскажу, вместе посмеёмся. Слушайте!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Едет на лисе курица верхом,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Бежит кочан капустный с зайцем кувырком.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Ловит щука в море сетью рыбака.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Плавает корова в крынке молока.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Зернышко пшеницы воробей клюёт.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червяк ворону в коробе несет.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Сеструшка-Веселушка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Самовар-Митрошка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мы выполнили все ваши задания.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(Голос из домика: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Слышим, слышим!)</w:t>
      </w:r>
      <w:proofErr w:type="gramEnd"/>
    </w:p>
    <w:p w:rsidR="009820E9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Выходит Самовар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B41CDE" w:rsidRPr="006B0F7C" w:rsidRDefault="00B41CDE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2347"/>
            <wp:effectExtent l="19050" t="0" r="3175" b="0"/>
            <wp:docPr id="12" name="Рисунок 8" descr="F:\фото методоб\DSC0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методоб\DSC07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Здравствуйте, ребята,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Я – самовар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Митрошка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 я позвал вас в гости,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Хочу с вами подружиться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Вместе будем веселиться!</w:t>
      </w:r>
    </w:p>
    <w:p w:rsidR="009820E9" w:rsidRDefault="009820E9" w:rsidP="009820E9">
      <w:pPr>
        <w:spacing w:before="75" w:after="75" w:line="368" w:lineRule="atLeast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Дети вместе с самоваром танцуют «Пых, пых самовар» </w:t>
      </w:r>
    </w:p>
    <w:p w:rsidR="00B41CDE" w:rsidRPr="006B0F7C" w:rsidRDefault="00B41CDE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52347"/>
            <wp:effectExtent l="19050" t="0" r="3175" b="0"/>
            <wp:docPr id="13" name="Рисунок 9" descr="F:\фото методоб\DSC0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методоб\DSC07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E9" w:rsidRPr="006B0F7C" w:rsidRDefault="009820E9" w:rsidP="009820E9">
      <w:pPr>
        <w:spacing w:before="75" w:after="75" w:line="368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Ребята, вам понравилось путешествие?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Дети: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Да.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У нас появились новые друзья, кто они?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Дети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 Самовар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Митрошка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сеструшка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gram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proofErr w:type="gram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еселушка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русские народные инструменты.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. Ой, а где же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Веселушка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? (зовут)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Самовар.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А </w:t>
      </w:r>
      <w:proofErr w:type="spellStart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Веселушка</w:t>
      </w:r>
      <w:proofErr w:type="spellEnd"/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ждет вас группе с баранками.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М.р</w:t>
      </w:r>
      <w:r w:rsidRPr="006B0F7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 Давайте скажем гостям «До свидания» и пойдем в группу пить чай с баранками.</w:t>
      </w:r>
    </w:p>
    <w:p w:rsidR="009820E9" w:rsidRPr="006B0F7C" w:rsidRDefault="009820E9" w:rsidP="009820E9">
      <w:pPr>
        <w:spacing w:before="75" w:after="75" w:line="368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0F7C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Дети за Самоваром уходят из зала.</w:t>
      </w:r>
    </w:p>
    <w:p w:rsidR="009635B7" w:rsidRPr="00E45189" w:rsidRDefault="009635B7" w:rsidP="00E45189">
      <w:pPr>
        <w:rPr>
          <w:sz w:val="28"/>
          <w:szCs w:val="28"/>
        </w:rPr>
      </w:pPr>
    </w:p>
    <w:p w:rsidR="00E45189" w:rsidRPr="00E45189" w:rsidRDefault="00E45189" w:rsidP="00E45189">
      <w:pPr>
        <w:jc w:val="center"/>
        <w:rPr>
          <w:sz w:val="40"/>
          <w:szCs w:val="40"/>
        </w:rPr>
      </w:pPr>
    </w:p>
    <w:sectPr w:rsidR="00E45189" w:rsidRPr="00E45189" w:rsidSect="00FA6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D4701"/>
    <w:multiLevelType w:val="hybridMultilevel"/>
    <w:tmpl w:val="BD1EA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189"/>
    <w:rsid w:val="001531D9"/>
    <w:rsid w:val="0029489D"/>
    <w:rsid w:val="002D0657"/>
    <w:rsid w:val="009635B7"/>
    <w:rsid w:val="009820E9"/>
    <w:rsid w:val="00B41CDE"/>
    <w:rsid w:val="00BD5C90"/>
    <w:rsid w:val="00C239B1"/>
    <w:rsid w:val="00E45189"/>
    <w:rsid w:val="00FA653C"/>
    <w:rsid w:val="00FB6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4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14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</dc:creator>
  <cp:keywords/>
  <dc:description/>
  <cp:lastModifiedBy>!</cp:lastModifiedBy>
  <cp:revision>3</cp:revision>
  <dcterms:created xsi:type="dcterms:W3CDTF">2016-01-27T13:19:00Z</dcterms:created>
  <dcterms:modified xsi:type="dcterms:W3CDTF">2016-01-27T14:36:00Z</dcterms:modified>
</cp:coreProperties>
</file>